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53B" w:rsidRPr="00716E90" w:rsidRDefault="00DB453B" w:rsidP="00DB453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16E90">
        <w:rPr>
          <w:rFonts w:asciiTheme="majorBidi" w:hAnsiTheme="majorBidi" w:cstheme="majorBidi"/>
          <w:color w:val="000000" w:themeColor="text1"/>
          <w:sz w:val="24"/>
          <w:szCs w:val="24"/>
        </w:rPr>
        <w:t>2. Сведения об исполнении республиканского бюджета</w:t>
      </w:r>
    </w:p>
    <w:p w:rsidR="00DB453B" w:rsidRPr="00716E90" w:rsidRDefault="00DB453B" w:rsidP="00F3630D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16E90">
        <w:rPr>
          <w:rFonts w:asciiTheme="majorBidi" w:hAnsiTheme="majorBidi" w:cstheme="majorBidi"/>
          <w:color w:val="000000" w:themeColor="text1"/>
          <w:sz w:val="24"/>
          <w:szCs w:val="24"/>
        </w:rPr>
        <w:t>Кабардино-Балкарской Республики в части бюджетных</w:t>
      </w:r>
      <w:r w:rsidR="00F3630D" w:rsidRPr="00716E90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Pr="00716E90">
        <w:rPr>
          <w:rFonts w:asciiTheme="majorBidi" w:hAnsiTheme="majorBidi" w:cstheme="majorBidi"/>
          <w:color w:val="000000" w:themeColor="text1"/>
          <w:sz w:val="24"/>
          <w:szCs w:val="24"/>
        </w:rPr>
        <w:t>ассигнований, предусмотренных на финансовое</w:t>
      </w:r>
    </w:p>
    <w:p w:rsidR="00F3630D" w:rsidRPr="00716E90" w:rsidRDefault="00DB453B" w:rsidP="00583592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716E90">
        <w:rPr>
          <w:rFonts w:asciiTheme="majorBidi" w:hAnsiTheme="majorBidi" w:cstheme="majorBidi"/>
          <w:color w:val="000000" w:themeColor="text1"/>
          <w:sz w:val="24"/>
          <w:szCs w:val="24"/>
        </w:rPr>
        <w:t>обеспечение реализации государственной программы</w:t>
      </w:r>
      <w:r w:rsidR="00F3630D" w:rsidRPr="00716E90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«Реализация государственной национальной политики и общественных </w:t>
      </w:r>
      <w:r w:rsidR="00F3630D" w:rsidRPr="00716E90">
        <w:rPr>
          <w:rFonts w:asciiTheme="majorBidi" w:hAnsiTheme="majorBidi" w:cstheme="majorBidi"/>
          <w:color w:val="000000" w:themeColor="text1"/>
          <w:sz w:val="24"/>
          <w:szCs w:val="24"/>
        </w:rPr>
        <w:br/>
        <w:t>проектов в Кабардино-Балкарской Республике» в 202</w:t>
      </w:r>
      <w:r w:rsidR="00583592" w:rsidRPr="00716E90">
        <w:rPr>
          <w:rFonts w:asciiTheme="majorBidi" w:hAnsiTheme="majorBidi" w:cstheme="majorBidi"/>
          <w:color w:val="000000" w:themeColor="text1"/>
          <w:sz w:val="24"/>
          <w:szCs w:val="24"/>
        </w:rPr>
        <w:t>5</w:t>
      </w:r>
      <w:r w:rsidR="00F3630D" w:rsidRPr="00716E90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году</w:t>
      </w:r>
    </w:p>
    <w:p w:rsidR="00DB453B" w:rsidRPr="00716E90" w:rsidRDefault="00DB453B" w:rsidP="00DB453B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:rsidR="00DB453B" w:rsidRPr="00716E90" w:rsidRDefault="00DB453B" w:rsidP="00877B9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1709"/>
        <w:gridCol w:w="1310"/>
        <w:gridCol w:w="1579"/>
        <w:gridCol w:w="1565"/>
        <w:gridCol w:w="1445"/>
        <w:gridCol w:w="1450"/>
        <w:gridCol w:w="1579"/>
      </w:tblGrid>
      <w:tr w:rsidR="00DB453B" w:rsidRPr="00716E90" w:rsidTr="00034BBB"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3B" w:rsidRPr="00716E90" w:rsidRDefault="00DB453B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Наименование государственной программы, структурного элемента и источника финансового обеспечения</w:t>
            </w:r>
          </w:p>
        </w:tc>
        <w:tc>
          <w:tcPr>
            <w:tcW w:w="4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3B" w:rsidRPr="00716E90" w:rsidRDefault="00DB453B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Объем финансового обеспечения, тыс. рублей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3B" w:rsidRPr="00716E90" w:rsidRDefault="00DB453B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Исполнение, тыс. рублей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3B" w:rsidRPr="00716E90" w:rsidRDefault="00DB453B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Процент исполнения, (6) / (3) * 100 </w:t>
            </w:r>
            <w:hyperlink r:id="rId5" w:history="1">
              <w:r w:rsidRPr="00716E90">
                <w:rPr>
                  <w:rFonts w:asciiTheme="majorBidi" w:hAnsiTheme="majorBidi" w:cstheme="majorBidi"/>
                  <w:color w:val="000000" w:themeColor="text1"/>
                  <w:sz w:val="24"/>
                  <w:szCs w:val="24"/>
                </w:rPr>
                <w:t>&lt;5&gt;</w:t>
              </w:r>
            </w:hyperlink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3B" w:rsidRPr="00716E90" w:rsidRDefault="00DB453B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Комментарий</w:t>
            </w:r>
          </w:p>
        </w:tc>
      </w:tr>
      <w:tr w:rsidR="00DB453B" w:rsidRPr="00716E90" w:rsidTr="00034BBB"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3B" w:rsidRPr="00716E90" w:rsidRDefault="00DB453B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3B" w:rsidRPr="00716E90" w:rsidRDefault="00DB453B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3B" w:rsidRPr="00716E90" w:rsidRDefault="00DB453B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3B" w:rsidRPr="00716E90" w:rsidRDefault="00DB453B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3B" w:rsidRPr="00716E90" w:rsidRDefault="00DB453B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3B" w:rsidRPr="00716E90" w:rsidRDefault="00DB453B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Кассовое исполнение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3B" w:rsidRPr="00716E90" w:rsidRDefault="00DB453B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53B" w:rsidRPr="00716E90" w:rsidRDefault="00DB453B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DD05D1" w:rsidRPr="00716E90" w:rsidTr="00034BB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5D1" w:rsidRPr="00716E90" w:rsidRDefault="00DD05D1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Государственная программа Кабардино-Балкарской Республики «Реализация государственной национальной политики и общественных </w:t>
            </w:r>
            <w:r w:rsidRPr="00716E9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br/>
              <w:t>проектов в Кабардино-Балкарской Республике»</w:t>
            </w:r>
          </w:p>
          <w:p w:rsidR="00DD05D1" w:rsidRPr="00716E90" w:rsidRDefault="00DD05D1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(всего), 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5D1" w:rsidRPr="00716E90" w:rsidRDefault="00F95B73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693087" w:rsidRPr="00716E9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618</w:t>
            </w:r>
            <w:r w:rsidR="00693087" w:rsidRPr="00716E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5D1" w:rsidRPr="00716E90" w:rsidRDefault="00840BD6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75 618,99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5D1" w:rsidRPr="00716E90" w:rsidRDefault="00840BD6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75 618,99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5D1" w:rsidRPr="00716E90" w:rsidRDefault="0076201C" w:rsidP="0076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</w:t>
            </w:r>
            <w:r w:rsidR="00C67F24"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136</w:t>
            </w:r>
            <w:r w:rsidR="00C67F24"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5D1" w:rsidRPr="00716E90" w:rsidRDefault="00EB2AA4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75 102,26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5D1" w:rsidRPr="00716E90" w:rsidRDefault="00EF0176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99,32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5D1" w:rsidRPr="00716E90" w:rsidRDefault="00DD05D1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DD05D1" w:rsidRPr="00716E90" w:rsidTr="00034BB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5D1" w:rsidRPr="00716E90" w:rsidRDefault="00DD05D1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5D1" w:rsidRPr="00716E90" w:rsidRDefault="00544124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10 144,40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5D1" w:rsidRPr="00716E90" w:rsidRDefault="00544124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10 144,40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5D1" w:rsidRPr="00716E90" w:rsidRDefault="00544124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10 144,40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5D1" w:rsidRPr="00716E90" w:rsidRDefault="00D656F3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10 107,90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5D1" w:rsidRPr="00716E90" w:rsidRDefault="00D656F3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10 107,90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5D1" w:rsidRPr="00716E90" w:rsidRDefault="00EF0176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99,64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5D1" w:rsidRPr="00716E90" w:rsidRDefault="00DD05D1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DD05D1" w:rsidRPr="00716E90" w:rsidTr="00034BBB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05D1" w:rsidRPr="00716E90" w:rsidRDefault="00DD05D1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5D1" w:rsidRPr="00716E90" w:rsidRDefault="00544124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65 474,59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5D1" w:rsidRPr="00716E90" w:rsidRDefault="00544124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65 474,59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5D1" w:rsidRPr="00716E90" w:rsidRDefault="00544124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65 474,59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5D1" w:rsidRPr="00716E90" w:rsidRDefault="00931C65" w:rsidP="00762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76201C"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5 028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76201C"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5D1" w:rsidRPr="00716E90" w:rsidRDefault="00D656F3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64 994,36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05D1" w:rsidRPr="00716E90" w:rsidRDefault="00EF0176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99,27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5D1" w:rsidRPr="00716E90" w:rsidRDefault="00DD05D1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4062B" w:rsidRPr="00716E90" w:rsidTr="00877B9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62B" w:rsidRPr="00716E90" w:rsidRDefault="0054062B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Комплекс процессных мероприятий </w:t>
            </w:r>
            <w:r w:rsidRPr="00716E90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lang w:eastAsia="ru-RU"/>
              </w:rPr>
              <w:t>«</w:t>
            </w:r>
            <w:r w:rsidRPr="00716E9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Укрепление единства </w:t>
            </w:r>
            <w:r w:rsidRPr="00716E9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4"/>
                <w:szCs w:val="24"/>
              </w:rPr>
              <w:br/>
              <w:t xml:space="preserve">российской нации, </w:t>
            </w:r>
            <w:r w:rsidRPr="00716E9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формирование общероссийской гражданской идентичности </w:t>
            </w:r>
            <w:r w:rsidRPr="00716E9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4"/>
                <w:szCs w:val="24"/>
              </w:rPr>
              <w:br/>
              <w:t>и этнокультурное развитие народов России</w:t>
            </w:r>
            <w:r w:rsidRPr="00716E90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» </w:t>
            </w:r>
            <w:r w:rsidRPr="00716E9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(всего), 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62B" w:rsidRPr="00716E90" w:rsidRDefault="0074796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913,60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62B" w:rsidRPr="00716E90" w:rsidRDefault="0074796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913,60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62B" w:rsidRPr="00716E90" w:rsidRDefault="0074796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913,60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62B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879,26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62B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879,26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62B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96,24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62B" w:rsidRPr="00716E90" w:rsidRDefault="0054062B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3979FB" w:rsidRPr="00716E90" w:rsidTr="00877B9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9FB" w:rsidRPr="00716E90" w:rsidRDefault="003979FB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9FB" w:rsidRPr="00716E90" w:rsidRDefault="003979FB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913,60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9FB" w:rsidRPr="00716E90" w:rsidRDefault="003979FB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913,60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9FB" w:rsidRPr="00716E90" w:rsidRDefault="003979FB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913,60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9FB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879,26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9FB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879,26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9FB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96,24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79FB" w:rsidRPr="00716E90" w:rsidRDefault="003979FB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E4FFF" w:rsidRPr="00716E90" w:rsidTr="00877B9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Мероприятие (результат) 1 «Повышена квалификация государственных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>и муниципальных служащих, работающих в сфере реализации государственной национальной политики» (всего), 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E4FFF" w:rsidRPr="00716E90" w:rsidTr="00877B9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E4FFF" w:rsidRPr="00716E90" w:rsidTr="00877B9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Мероприятие (результат) 2 «Проведены заседания Правительственной комиссии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 xml:space="preserve">по вопросам межэтнических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и межконфессиональных отношений Кабардино-Балкарской Республики» (всего), 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E4FFF" w:rsidRPr="00716E90" w:rsidTr="00877B9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E4FFF" w:rsidRPr="00716E90" w:rsidTr="00877B9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Мероприятие (результат) 3 «Осуществлен мониторинг состояния межнациональных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 xml:space="preserve">и межконфессиональных отношений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>в Кабардино-Балкарской Республике» (всего), 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FFF" w:rsidRPr="00716E90" w:rsidRDefault="004E4FFF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54062B" w:rsidRPr="00716E90" w:rsidTr="00877B9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62B" w:rsidRPr="00716E90" w:rsidRDefault="0054062B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62B" w:rsidRPr="00716E90" w:rsidRDefault="0054062B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</w:t>
            </w:r>
            <w:r w:rsidR="004E4FFF"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62B" w:rsidRPr="00716E90" w:rsidRDefault="0054062B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</w:t>
            </w:r>
            <w:r w:rsidR="004E4FFF"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62B" w:rsidRPr="00716E90" w:rsidRDefault="0054062B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</w:t>
            </w:r>
            <w:r w:rsidR="004E4FFF"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62B" w:rsidRPr="00716E90" w:rsidRDefault="0054062B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</w:t>
            </w:r>
            <w:r w:rsidR="004E4FFF"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62B" w:rsidRPr="00716E90" w:rsidRDefault="0054062B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</w:t>
            </w:r>
            <w:r w:rsidR="004E4FFF"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62B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062B" w:rsidRPr="00716E90" w:rsidRDefault="0054062B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167D4A" w:rsidRPr="00716E90" w:rsidTr="00877B9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D4A" w:rsidRPr="00716E90" w:rsidRDefault="00167D4A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Мероприятие (результат) 4 «Проведено социологическое исследование состояния межнациональных отношений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>в Кабардино-Балкарской Республике» (всего), 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D4A" w:rsidRPr="00716E90" w:rsidRDefault="00167D4A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115,0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D4A" w:rsidRPr="00716E90" w:rsidRDefault="00167D4A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115,0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D4A" w:rsidRPr="00716E90" w:rsidRDefault="00167D4A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115,0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D4A" w:rsidRPr="00716E90" w:rsidRDefault="00167D4A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115,0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D4A" w:rsidRPr="00716E90" w:rsidRDefault="00167D4A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115,0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D4A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D4A" w:rsidRPr="00716E90" w:rsidRDefault="00167D4A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167D4A" w:rsidRPr="00716E90" w:rsidTr="00877B9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D4A" w:rsidRPr="00716E90" w:rsidRDefault="00167D4A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D4A" w:rsidRPr="00716E90" w:rsidRDefault="00167D4A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115,0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D4A" w:rsidRPr="00716E90" w:rsidRDefault="00167D4A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115,0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D4A" w:rsidRPr="00716E90" w:rsidRDefault="00167D4A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115,0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D4A" w:rsidRPr="00716E90" w:rsidRDefault="00167D4A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115,0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D4A" w:rsidRPr="00716E90" w:rsidRDefault="00167D4A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115,0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D4A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D4A" w:rsidRPr="00716E90" w:rsidRDefault="00167D4A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3E48E4" w:rsidRPr="00716E90" w:rsidTr="00877B9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8E4" w:rsidRPr="00716E90" w:rsidRDefault="003E48E4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Мероприятие (результат) 5 «Повышен уровень осведомленности иностранных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 xml:space="preserve">граждан в области миграционного, трудового, административного, уголовного законодательства Российской Федерации,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 xml:space="preserve">а также в области традиционных конфессий, культуры, традиций и норм поведения народов, проживающих в Кабардино-Балкарской Республике» (всего),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>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8E4" w:rsidRPr="00716E90" w:rsidRDefault="003E48E4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528,04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8E4" w:rsidRPr="00716E90" w:rsidRDefault="003E48E4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528,04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8E4" w:rsidRPr="00716E90" w:rsidRDefault="003E48E4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528,04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8E4" w:rsidRPr="00716E90" w:rsidRDefault="00167D4A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493,70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8E4" w:rsidRPr="00716E90" w:rsidRDefault="00167D4A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493,70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8E4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93,50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8E4" w:rsidRPr="00716E90" w:rsidRDefault="003E48E4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3E48E4" w:rsidRPr="00716E90" w:rsidTr="00877B9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8E4" w:rsidRPr="00716E90" w:rsidRDefault="003E48E4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8E4" w:rsidRPr="00716E90" w:rsidRDefault="003E48E4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528,04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8E4" w:rsidRPr="00716E90" w:rsidRDefault="003E48E4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528,04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8E4" w:rsidRPr="00716E90" w:rsidRDefault="003E48E4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528,04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8E4" w:rsidRPr="00716E90" w:rsidRDefault="00167D4A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493,70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8E4" w:rsidRPr="00716E90" w:rsidRDefault="00167D4A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493,70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8E4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93,50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8E4" w:rsidRPr="00716E90" w:rsidRDefault="003E48E4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877B9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Мероприятие (результат) 6 «Реализовано освещение в средствах массой информации мероприятий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 xml:space="preserve">по социокультурной адаптации иностранных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граждан» (всего), 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270,56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270,56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270,56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270,56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270,56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877B9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270,56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270,56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270,56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270,56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270,56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877B9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Мероприятие (результат) 7 «Проведено социологическое исследование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 xml:space="preserve">по определению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 xml:space="preserve">доли граждан,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 xml:space="preserve">не испытывающих негативного отношения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 xml:space="preserve">к иностранным гражданам, в общей численности граждан в Кабардино-Балкарской Республике» </w:t>
            </w:r>
          </w:p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(всего), 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877B9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24823" w:rsidRPr="00716E90" w:rsidTr="000800F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23" w:rsidRPr="00716E90" w:rsidRDefault="00824823" w:rsidP="008248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Региональный проект «Совершенствование государственно-общественного партнерства в сфере государственной национальной политики» (всего), </w:t>
            </w:r>
          </w:p>
          <w:p w:rsidR="00824823" w:rsidRPr="00716E90" w:rsidRDefault="00824823" w:rsidP="008248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b/>
                <w:sz w:val="24"/>
                <w:szCs w:val="24"/>
              </w:rPr>
              <w:lastRenderedPageBreak/>
              <w:t>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23" w:rsidRPr="00716E90" w:rsidRDefault="00824823" w:rsidP="0082482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10 526,32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23" w:rsidRPr="00716E90" w:rsidRDefault="00824823" w:rsidP="0082482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10 526,32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23" w:rsidRPr="00716E90" w:rsidRDefault="00824823" w:rsidP="0082482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10 5</w:t>
            </w:r>
            <w:bookmarkStart w:id="0" w:name="_GoBack"/>
            <w:bookmarkEnd w:id="0"/>
            <w:r w:rsidRPr="00716E90">
              <w:rPr>
                <w:rFonts w:asciiTheme="majorBidi" w:hAnsiTheme="majorBidi" w:cstheme="majorBidi"/>
                <w:sz w:val="24"/>
                <w:szCs w:val="24"/>
              </w:rPr>
              <w:t>26,32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23" w:rsidRPr="00716E90" w:rsidRDefault="00824823" w:rsidP="0082482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10 526,32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23" w:rsidRPr="00716E90" w:rsidRDefault="00824823" w:rsidP="0082482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10 526,32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23" w:rsidRPr="00716E90" w:rsidRDefault="00824823" w:rsidP="0082482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100,00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23" w:rsidRPr="00716E90" w:rsidRDefault="00824823" w:rsidP="00824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4823" w:rsidRPr="00716E90" w:rsidTr="000800F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23" w:rsidRPr="00716E90" w:rsidRDefault="00824823" w:rsidP="008248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федеральный бюджет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23" w:rsidRPr="00716E90" w:rsidRDefault="00824823" w:rsidP="0082482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10 000,00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23" w:rsidRPr="00716E90" w:rsidRDefault="00824823" w:rsidP="0082482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10 000,00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23" w:rsidRPr="00716E90" w:rsidRDefault="00824823" w:rsidP="0082482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10 000,00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23" w:rsidRPr="00716E90" w:rsidRDefault="00824823" w:rsidP="0082482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10 000,00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23" w:rsidRPr="00716E90" w:rsidRDefault="00824823" w:rsidP="0082482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10 000,00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23" w:rsidRPr="00716E90" w:rsidRDefault="00824823" w:rsidP="0082482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100,00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23" w:rsidRPr="00716E90" w:rsidRDefault="00824823" w:rsidP="00824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4823" w:rsidRPr="00716E90" w:rsidTr="000800F9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23" w:rsidRPr="00716E90" w:rsidRDefault="00824823" w:rsidP="0082482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23" w:rsidRPr="00716E90" w:rsidRDefault="00824823" w:rsidP="0082482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526,32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23" w:rsidRPr="00716E90" w:rsidRDefault="00824823" w:rsidP="0082482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526,32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23" w:rsidRPr="00716E90" w:rsidRDefault="00824823" w:rsidP="0082482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526,32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23" w:rsidRPr="00716E90" w:rsidRDefault="00824823" w:rsidP="0082482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526,32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23" w:rsidRPr="00716E90" w:rsidRDefault="00824823" w:rsidP="0082482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526,32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23" w:rsidRPr="00716E90" w:rsidRDefault="00824823" w:rsidP="0082482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100,00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823" w:rsidRPr="00716E90" w:rsidRDefault="00824823" w:rsidP="008248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7B9C" w:rsidRPr="00716E90" w:rsidTr="00216485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Структурный элемент</w:t>
            </w:r>
          </w:p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Комплекс процессных мероприятий</w:t>
            </w:r>
          </w:p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«Поддержка соотечественников, проживающих за рубежом» (всего), 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4 415,00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4 415,00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4 415,00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4 412,13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4 412,13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99,93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216485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4 415,00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4 415,00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4 415,00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4 412,13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4 412,13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99,93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216485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Мероприятие (результат) 1</w:t>
            </w:r>
          </w:p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«Организована ознакомительная поездка в Кабардино-Балкарскую Республику детей и молодежи из числа соотечественников, проживающих за рубежом и в субъектах Российской Федерации» (всего), 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3 100,00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3 100,00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3 100,00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3 100,00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3 100,00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216485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3 100,00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3 100,00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3 100,00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3 100,00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3 100,00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216485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Мероприятие (результат) 2</w:t>
            </w:r>
          </w:p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«Организована ознакомительная поездка студентов-соотечественников, обучающихся в образовательных организациях высшего образования, осуществляющих деятельность в Кабардино-Балкарской Республике» (всего), 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216485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260,00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216485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Мероприятие (результат) 3</w:t>
            </w:r>
          </w:p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«Реализовано мероприятие по популяризации национальной культуры, традиций, знания родного языка, среди студентов-соотечественников, обучающихся в образовательных организациях высшего образования,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осуществляющих деятельность в Кабардино-Балкарской Республике» (всего), 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250,0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250,0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216485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216485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Мероприятие (результат) 4</w:t>
            </w:r>
          </w:p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«Реализовано мероприятие по дистанционному обучению соотечественников, проживающих за рубежом, кабардинскому/балкарскому и русскому языкам» (всего), 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216485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450,00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216485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Мероприятие (результат) 5</w:t>
            </w:r>
          </w:p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«Реализовано мероприятие «Конкурс среди средств массовой информации Кабардино-Балкарской Республики «На исторической родине: Кабардино-Балкария - республика дружбы и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согласия» (всего), 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216485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216485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Мероприятие (результат) 6</w:t>
            </w:r>
          </w:p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«Организован цикл семинаров, посвященный ознакомлению соотечественников с российской историей, культурой и законодательством» (всего), 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287,13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287,13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99,01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216485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290,00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287,13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287,13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99,01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216485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Мероприятие (результат) 7</w:t>
            </w:r>
          </w:p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«Проведено социологическое исследование по вопросу положительного отношения к Кабардино-Балкарской Республике и Российской Федерации у соотечественников, проживающих за рубежом и обучающихся в Кабардино-Балкарской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Республике» (всего), 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216485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216485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Мероприятие (результат) 8</w:t>
            </w:r>
          </w:p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«Реализованы мероприятия, направленные на разработку информационно-аналитической базы и изучения перспектив сотрудничества с соотечественниками» (всего), 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216485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C00BBD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Ведомственный проект «Совершенствование государственно-общественного партнерства в сфере национальной политики, духовно-просветительской деятельности </w:t>
            </w:r>
            <w:r w:rsidRPr="00716E90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br/>
              <w:t xml:space="preserve">и поддержки </w:t>
            </w:r>
            <w:r w:rsidRPr="00716E90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lastRenderedPageBreak/>
              <w:t xml:space="preserve">общественных проектов» (всего), </w:t>
            </w:r>
            <w:r w:rsidRPr="00716E90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br/>
              <w:t>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28 566,37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28 566,37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28 566,37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28 493,55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28 496,56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99,76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C00BBD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28 566,37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28 566,37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28 566,37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28 496,56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28 496,56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99,76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C00BBD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Мероприятие (результат) 1 «Проведен конкурсный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 xml:space="preserve">отбор проектов некоммерческих организаций в сфере реализации государственной национальной политики, укрепления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 xml:space="preserve">и развития гражданского общества, демократических институтов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 xml:space="preserve">для предоставления субсидий» (всего), </w:t>
            </w:r>
          </w:p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3 960,00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3 960,00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3 960,00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3 942,18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3 942,18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99,55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C00BBD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3 960,00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3 960,00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3 960,00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3 942,18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3 942,18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99,55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C00BBD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Мероприятие (результат) 2 «Проведен конкурсный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 xml:space="preserve">отбор проектов некоммерческих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 xml:space="preserve">организаций в сфере реализации духовно-просветительской деятельности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 xml:space="preserve">для предоставления субсидий» (всего), </w:t>
            </w:r>
          </w:p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1 196,51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1 196,51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1 196,51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1 196,51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1 196,51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C00BBD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1 196,51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1 196,51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1 196,51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1 196,51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1 196,51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C00BBD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Мероприятие (результат) 3 «Проведен конкурсный отбор общественных проектов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>для предоставления субсидий» (всего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11 994,86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11 994,86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11 994,86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11 994,86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11 994,86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C00BBD">
        <w:trPr>
          <w:trHeight w:val="1019"/>
        </w:trPr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11 994,86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11 994,86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11 994,86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11 994,86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11 994,86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C00BBD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Мероприятие (результат) 4 «Выплачена стипендия служителям религиозных организаций,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 xml:space="preserve">на поддержку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>их духовно-просветительской деятельности» (всего), 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9 540,00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9 540,00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9 540,00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9 485,00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9 485,00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99,42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C00BBD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9 540,00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9 540,00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9 540,00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9 485,00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9 485,00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99,42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C00BBD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Мероприятие (результат) 5 «Повышены компетенции руководителей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 xml:space="preserve">и работников общественных организаций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 xml:space="preserve">и государственных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>и муниципальных служащих, взаимодействующих с представителями некоммерческих организаций» (всего), 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325,00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325,00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325,00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325,00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325,00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C00BBD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325,00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325,00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325,00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325,00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325,00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C00BBD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Мероприятие (результат) 6 «Реализованы меры по популяризации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>и тиражированию эффективных практик социально значимой деятельности общественных объединений» (всего), 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1 550,00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1 550,00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1 550,00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1 550,00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1 550,00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C00BBD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1 550,00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1 550,00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1 550,00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1 550,00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1 550,00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A97D1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Комплекс процессных мероприятий «Обеспечение деятельности Министерства </w:t>
            </w:r>
            <w:r w:rsidRPr="00716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по делам национальностей </w:t>
            </w:r>
            <w:r w:rsidRPr="00716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и общественным проектам </w:t>
            </w:r>
            <w:r w:rsidRPr="00716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Кабардино-Балкарской Республики» </w:t>
            </w:r>
            <w:r w:rsidRPr="00716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(всего), 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31 045,70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31 045,70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31 045,70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B445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30 </w:t>
            </w:r>
            <w:r w:rsidR="00B4451B"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711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B4451B"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30 677,42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98,81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7B9C" w:rsidRPr="00716E90" w:rsidTr="00A97D1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widowControl w:val="0"/>
              <w:autoSpaceDE w:val="0"/>
              <w:autoSpaceDN w:val="0"/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31 045,70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31 045,70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31 045,70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B4451B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30 711,68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30 677,42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98,81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A97D1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widowControl w:val="0"/>
              <w:autoSpaceDE w:val="0"/>
              <w:autoSpaceDN w:val="0"/>
              <w:spacing w:before="20" w:after="20"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Мероприятие (результат) 1 «Осуществлена оплата труда сотрудников Министерства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 xml:space="preserve">по делам национальностей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 xml:space="preserve">и общественным проектам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 xml:space="preserve">Кабардино-Балкарской Республики»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>(всего), 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28 402,77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28 402,77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28 402,77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28 171,54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28 171,54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99,19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A97D1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widowControl w:val="0"/>
              <w:autoSpaceDE w:val="0"/>
              <w:autoSpaceDN w:val="0"/>
              <w:spacing w:before="20" w:after="20"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республиканский бюджет Кабардино-Балкарской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28 402,77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28 402,77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28 402,77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28 171,54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28 171,54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99,19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A97D1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widowControl w:val="0"/>
              <w:autoSpaceDE w:val="0"/>
              <w:autoSpaceDN w:val="0"/>
              <w:spacing w:before="20" w:after="20" w:line="240" w:lineRule="auto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Мероприятие (результат) 2 «Осуществлено финансовое обеспечение государственных функций Министерства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 xml:space="preserve">по делам национальностей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 xml:space="preserve">и общественным проектам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 xml:space="preserve">Кабардино-Балкарской Республики» 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>(всего), 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2 642,93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2 642,93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2 642,93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7B6020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2 540,14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2 505,88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94,81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A97D18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widowControl w:val="0"/>
              <w:autoSpaceDE w:val="0"/>
              <w:autoSpaceDN w:val="0"/>
              <w:spacing w:before="20" w:after="2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2 642,93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2 642,93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2 642,93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7B60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2 5</w:t>
            </w:r>
            <w:r w:rsidR="007B6020"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40</w:t>
            </w: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7B6020"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2 505,88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94,81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77B9C" w:rsidRPr="00716E90" w:rsidTr="00180F2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процессных мероприятий «Обеспечение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рубежом» (всего), 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152,00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152,00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152,00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113,58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113,58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74,72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7B9C" w:rsidRPr="00716E90" w:rsidTr="00180F2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федеральный бюджет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144,40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144,40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144,40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107,90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107,90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74,72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7B9C" w:rsidRPr="00716E90" w:rsidTr="00180F2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7,60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7,60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7,60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5,68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5,68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74,72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7B9C" w:rsidRPr="00716E90" w:rsidTr="00180F2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1</w:t>
            </w:r>
          </w:p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«Выплачена компенсация расходов участников Государственной программы и членов их семей на признание образования и (или) квалификации, ученых степеней, ученых званий, полученных в иностранном государстве» (всего), 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7B9C" w:rsidRPr="00716E90" w:rsidTr="00180F2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федеральный бюджет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7B9C" w:rsidRPr="00716E90" w:rsidTr="00180F2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7B9C" w:rsidRPr="00716E90" w:rsidTr="00180F2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2</w:t>
            </w:r>
          </w:p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«Выплачена компенсация на жилищное обустройство переселившимся в Кабардино-Балкарскую Республику участникам Государственной программы» (всего), 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7B9C" w:rsidRPr="00716E90" w:rsidTr="00180F2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федеральный бюджет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7B9C" w:rsidRPr="00716E90" w:rsidTr="00180F2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7B9C" w:rsidRPr="00716E90" w:rsidTr="00180F2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3</w:t>
            </w:r>
          </w:p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«Выплачена компенсация участникам Государственной программы и членам их семей на оказание медицинской помощи до получения разрешения на временное проживание или до оформления гражданства Российской Федерации, в том числе компенсация расходов на медицинское освидетельствование» (всего), 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7B9C" w:rsidRPr="00716E90" w:rsidTr="00180F2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федеральный бюджет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7B9C" w:rsidRPr="00716E90" w:rsidTr="00180F2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0,00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7B9C" w:rsidRPr="00716E90" w:rsidTr="00180F2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4</w:t>
            </w:r>
          </w:p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E90">
              <w:rPr>
                <w:rFonts w:ascii="Times New Roman" w:hAnsi="Times New Roman" w:cs="Times New Roman"/>
                <w:sz w:val="24"/>
                <w:szCs w:val="24"/>
              </w:rPr>
              <w:t xml:space="preserve">«Реализовано мероприятие по изготовлению информационных материалов о государственной </w:t>
            </w:r>
            <w:r w:rsidRPr="00716E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программе» (всего), в том числе: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152,00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152,00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152,00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113,58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113,58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74,72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7B9C" w:rsidRPr="00716E90" w:rsidTr="00180F2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федеральный бюджет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144,40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144,40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144,40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107,90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107,90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74,72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7B9C" w:rsidRPr="0054062B" w:rsidTr="00180F2C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7,60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7,60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7,60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5,68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716E90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5,68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16E90">
              <w:rPr>
                <w:rFonts w:asciiTheme="majorBidi" w:hAnsiTheme="majorBidi" w:cstheme="majorBidi"/>
                <w:sz w:val="24"/>
                <w:szCs w:val="24"/>
              </w:rPr>
              <w:t>74,72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B9C" w:rsidRPr="004B24E3" w:rsidRDefault="00877B9C" w:rsidP="00877B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DC6056" w:rsidRPr="0054062B" w:rsidRDefault="00DC6056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</w:p>
    <w:sectPr w:rsidR="00DC6056" w:rsidRPr="0054062B" w:rsidSect="00DB453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453B"/>
    <w:rsid w:val="00034BBB"/>
    <w:rsid w:val="00044EE6"/>
    <w:rsid w:val="000710BB"/>
    <w:rsid w:val="000800F9"/>
    <w:rsid w:val="00080EAD"/>
    <w:rsid w:val="00081497"/>
    <w:rsid w:val="00083D9A"/>
    <w:rsid w:val="000A4046"/>
    <w:rsid w:val="000E4A65"/>
    <w:rsid w:val="000E70C8"/>
    <w:rsid w:val="00104ABB"/>
    <w:rsid w:val="00167D4A"/>
    <w:rsid w:val="00180F2C"/>
    <w:rsid w:val="001B3B52"/>
    <w:rsid w:val="001D2934"/>
    <w:rsid w:val="00216485"/>
    <w:rsid w:val="002241B0"/>
    <w:rsid w:val="002263B9"/>
    <w:rsid w:val="00234B59"/>
    <w:rsid w:val="00244FD6"/>
    <w:rsid w:val="00256749"/>
    <w:rsid w:val="00287F1A"/>
    <w:rsid w:val="002D179C"/>
    <w:rsid w:val="002E60AA"/>
    <w:rsid w:val="00351DA6"/>
    <w:rsid w:val="0038064F"/>
    <w:rsid w:val="00380D25"/>
    <w:rsid w:val="00386EDA"/>
    <w:rsid w:val="003979FB"/>
    <w:rsid w:val="003C502C"/>
    <w:rsid w:val="003E48E4"/>
    <w:rsid w:val="00441BA9"/>
    <w:rsid w:val="0046038E"/>
    <w:rsid w:val="004844ED"/>
    <w:rsid w:val="004B2831"/>
    <w:rsid w:val="004E1626"/>
    <w:rsid w:val="004E4FFF"/>
    <w:rsid w:val="004E5027"/>
    <w:rsid w:val="004F7922"/>
    <w:rsid w:val="0053043D"/>
    <w:rsid w:val="00531710"/>
    <w:rsid w:val="0054062B"/>
    <w:rsid w:val="00544124"/>
    <w:rsid w:val="00556387"/>
    <w:rsid w:val="0056167B"/>
    <w:rsid w:val="005763BA"/>
    <w:rsid w:val="00583592"/>
    <w:rsid w:val="005B1C27"/>
    <w:rsid w:val="005B29AF"/>
    <w:rsid w:val="005D3670"/>
    <w:rsid w:val="006278EA"/>
    <w:rsid w:val="00662239"/>
    <w:rsid w:val="00693087"/>
    <w:rsid w:val="00696FC3"/>
    <w:rsid w:val="006E2309"/>
    <w:rsid w:val="00701332"/>
    <w:rsid w:val="00716E90"/>
    <w:rsid w:val="0074796F"/>
    <w:rsid w:val="0076201C"/>
    <w:rsid w:val="00793EFC"/>
    <w:rsid w:val="00795C36"/>
    <w:rsid w:val="007B6020"/>
    <w:rsid w:val="007D20C6"/>
    <w:rsid w:val="00815070"/>
    <w:rsid w:val="00824823"/>
    <w:rsid w:val="00830AA5"/>
    <w:rsid w:val="00840BD6"/>
    <w:rsid w:val="008624EF"/>
    <w:rsid w:val="00877B9C"/>
    <w:rsid w:val="008F65A4"/>
    <w:rsid w:val="00931C65"/>
    <w:rsid w:val="009E259C"/>
    <w:rsid w:val="00A611CB"/>
    <w:rsid w:val="00A97A9F"/>
    <w:rsid w:val="00A97D18"/>
    <w:rsid w:val="00AF72D0"/>
    <w:rsid w:val="00B4451B"/>
    <w:rsid w:val="00B609CA"/>
    <w:rsid w:val="00B965AF"/>
    <w:rsid w:val="00BA427E"/>
    <w:rsid w:val="00C00BBD"/>
    <w:rsid w:val="00C07E89"/>
    <w:rsid w:val="00C41612"/>
    <w:rsid w:val="00C664C1"/>
    <w:rsid w:val="00C67F24"/>
    <w:rsid w:val="00C76E6A"/>
    <w:rsid w:val="00CB10D9"/>
    <w:rsid w:val="00CC7D11"/>
    <w:rsid w:val="00CF0CE0"/>
    <w:rsid w:val="00CF7B51"/>
    <w:rsid w:val="00D26369"/>
    <w:rsid w:val="00D532CA"/>
    <w:rsid w:val="00D53F1A"/>
    <w:rsid w:val="00D656F3"/>
    <w:rsid w:val="00D83482"/>
    <w:rsid w:val="00DB453B"/>
    <w:rsid w:val="00DC6056"/>
    <w:rsid w:val="00DD05D1"/>
    <w:rsid w:val="00DD11C1"/>
    <w:rsid w:val="00E07456"/>
    <w:rsid w:val="00E07D84"/>
    <w:rsid w:val="00E37480"/>
    <w:rsid w:val="00E41795"/>
    <w:rsid w:val="00E840C5"/>
    <w:rsid w:val="00EB0973"/>
    <w:rsid w:val="00EB2AA4"/>
    <w:rsid w:val="00ED3E00"/>
    <w:rsid w:val="00EF0176"/>
    <w:rsid w:val="00F1222F"/>
    <w:rsid w:val="00F3630D"/>
    <w:rsid w:val="00F65102"/>
    <w:rsid w:val="00F95B73"/>
    <w:rsid w:val="00FB670E"/>
    <w:rsid w:val="00FE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6AFCC2-7B47-4EE1-A3BF-755B0BCC9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304&amp;n=112413&amp;dst=10036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458DE-B330-4696-AA7A-CBF5281C9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18</Pages>
  <Words>1942</Words>
  <Characters>11075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108</cp:revision>
  <dcterms:created xsi:type="dcterms:W3CDTF">2025-02-10T11:12:00Z</dcterms:created>
  <dcterms:modified xsi:type="dcterms:W3CDTF">2026-02-14T11:52:00Z</dcterms:modified>
</cp:coreProperties>
</file>